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91" w:rsidRPr="00667F91" w:rsidRDefault="00667F91" w:rsidP="00667F91">
      <w:pPr>
        <w:autoSpaceDE/>
        <w:autoSpaceDN/>
        <w:adjustRightInd/>
        <w:spacing w:after="0" w:line="240" w:lineRule="auto"/>
        <w:jc w:val="center"/>
        <w:rPr>
          <w:b/>
          <w:i/>
          <w:lang w:val="ca-ES" w:eastAsia="en-US"/>
        </w:rPr>
      </w:pPr>
      <w:r w:rsidRPr="00667F91">
        <w:rPr>
          <w:b/>
          <w:i/>
          <w:lang w:val="ca-ES" w:eastAsia="en-US"/>
        </w:rPr>
        <w:t>ANNEX 1</w:t>
      </w:r>
    </w:p>
    <w:p w:rsidR="00667F91" w:rsidRPr="00667F91" w:rsidRDefault="00667F91" w:rsidP="00667F91">
      <w:pPr>
        <w:spacing w:after="0" w:line="240" w:lineRule="auto"/>
        <w:jc w:val="both"/>
        <w:rPr>
          <w:b/>
          <w:u w:val="single"/>
          <w:lang w:val="ca-ES" w:eastAsia="en-US"/>
        </w:rPr>
      </w:pP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b/>
          <w:u w:val="single"/>
          <w:lang w:val="ca-ES" w:eastAsia="en-US"/>
        </w:rPr>
      </w:pPr>
      <w:r w:rsidRPr="00667F91">
        <w:rPr>
          <w:b/>
          <w:u w:val="single"/>
          <w:lang w:val="ca-ES" w:eastAsia="en-US"/>
        </w:rPr>
        <w:t>Declaració responsable (jurada o promesa) de no haver estat condemnat/ada per sentència ferma per delictes contra la llibertat i la indemnitat sexual ni per delictes de tràfic d’éssers humans</w:t>
      </w: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b/>
          <w:lang w:val="ca-ES" w:eastAsia="en-US"/>
        </w:rPr>
      </w:pP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b/>
          <w:lang w:val="ca-ES" w:eastAsia="en-US"/>
        </w:rPr>
      </w:pPr>
      <w:r w:rsidRPr="00667F91">
        <w:rPr>
          <w:b/>
          <w:lang w:val="ca-ES" w:eastAsia="en-US"/>
        </w:rPr>
        <w:t>Dades personals:</w:t>
      </w: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Primer cognom:</w:t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  <w:t xml:space="preserve">Segon cognom: </w:t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</w:p>
    <w:p w:rsidR="00A9757D" w:rsidRDefault="00667F91" w:rsidP="00667F91">
      <w:pPr>
        <w:autoSpaceDE/>
        <w:autoSpaceDN/>
        <w:adjustRightInd/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Nom:</w:t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  <w:t xml:space="preserve">DNI: </w:t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  <w:r w:rsidRPr="00667F91">
        <w:rPr>
          <w:lang w:val="ca-ES" w:eastAsia="en-US"/>
        </w:rPr>
        <w:tab/>
      </w: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Data de naixement:</w:t>
      </w: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b/>
          <w:lang w:val="ca-ES" w:eastAsia="en-US"/>
        </w:rPr>
      </w:pPr>
      <w:r w:rsidRPr="00667F91">
        <w:rPr>
          <w:b/>
          <w:lang w:val="ca-ES" w:eastAsia="en-US"/>
        </w:rPr>
        <w:t>Declaració responsable</w:t>
      </w: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Als efectes establerts per la Llei 26/2015, de 28 de juliol, de modificació del sistema de protecció a la infància i l’adolescència,</w:t>
      </w: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b/>
          <w:lang w:val="ca-ES" w:eastAsia="en-US"/>
        </w:rPr>
      </w:pPr>
      <w:r w:rsidRPr="00667F91">
        <w:rPr>
          <w:b/>
          <w:lang w:val="ca-ES" w:eastAsia="en-US"/>
        </w:rPr>
        <w:t>DECLARO sota jurament o PROMETO:</w:t>
      </w: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b/>
          <w:lang w:val="ca-ES" w:eastAsia="en-US"/>
        </w:rPr>
      </w:pP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que no he estat condemnat/ada per sentència ferma per delictes contra la llibertat i indemnitat sexual ni per delictes de tràfic d’éssers humans.</w:t>
      </w:r>
    </w:p>
    <w:p w:rsidR="00667F91" w:rsidRPr="00667F91" w:rsidRDefault="00667F91" w:rsidP="00667F91">
      <w:pPr>
        <w:autoSpaceDE/>
        <w:autoSpaceDN/>
        <w:adjustRightInd/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shd w:val="clear" w:color="auto" w:fill="FFFFFF"/>
        <w:autoSpaceDE/>
        <w:autoSpaceDN/>
        <w:adjustRightInd/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 xml:space="preserve">En aquest sentit, </w:t>
      </w:r>
      <w:r w:rsidRPr="00667F91">
        <w:rPr>
          <w:b/>
          <w:lang w:val="ca-ES" w:eastAsia="en-US"/>
        </w:rPr>
        <w:t>AUTORITZO</w:t>
      </w:r>
      <w:r w:rsidRPr="00667F91">
        <w:rPr>
          <w:lang w:val="ca-ES" w:eastAsia="en-US"/>
        </w:rPr>
        <w:t> que el Consell Comarcal del Gironès pugui demanar les dades que sobre mi figurin en el Registre Central de Delinqüents Sexuals (RCDS), als efectes previstos a l'art. 9 del Reial decret 1110/2015, d'11 de desembre, per qual es regula el Registre Central de Delinqüents Sexuals.</w:t>
      </w:r>
    </w:p>
    <w:p w:rsidR="00667F91" w:rsidRPr="00667F91" w:rsidRDefault="00667F91" w:rsidP="00667F91">
      <w:pPr>
        <w:shd w:val="clear" w:color="auto" w:fill="FFFFFF"/>
        <w:autoSpaceDE/>
        <w:autoSpaceDN/>
        <w:adjustRightInd/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u w:val="single"/>
          <w:lang w:val="ca-ES" w:eastAsia="ca-ES"/>
        </w:rPr>
      </w:pPr>
    </w:p>
    <w:p w:rsidR="00667F91" w:rsidRPr="00667F91" w:rsidRDefault="00667F91" w:rsidP="00667F91">
      <w:pPr>
        <w:shd w:val="clear" w:color="auto" w:fill="FFFFFF"/>
        <w:autoSpaceDE/>
        <w:autoSpaceDN/>
        <w:adjustRightInd/>
        <w:spacing w:after="0" w:line="240" w:lineRule="auto"/>
        <w:jc w:val="both"/>
        <w:rPr>
          <w:u w:val="single"/>
          <w:lang w:val="ca-ES" w:eastAsia="ca-ES"/>
        </w:rPr>
      </w:pPr>
      <w:r w:rsidRPr="00667F91">
        <w:rPr>
          <w:u w:val="single"/>
          <w:lang w:val="ca-ES" w:eastAsia="ca-ES"/>
        </w:rPr>
        <w:t>Informació bàsica sobre protecció de dades</w:t>
      </w:r>
    </w:p>
    <w:p w:rsidR="00667F91" w:rsidRPr="00667F91" w:rsidRDefault="00667F91" w:rsidP="00667F91">
      <w:pPr>
        <w:shd w:val="clear" w:color="auto" w:fill="FFFFFF"/>
        <w:autoSpaceDE/>
        <w:autoSpaceDN/>
        <w:adjustRightInd/>
        <w:spacing w:after="0" w:line="240" w:lineRule="auto"/>
        <w:jc w:val="both"/>
        <w:rPr>
          <w:lang w:val="ca-ES" w:eastAsia="ca-ES"/>
        </w:rPr>
      </w:pPr>
      <w:r w:rsidRPr="00667F91">
        <w:rPr>
          <w:lang w:val="ca-ES" w:eastAsia="ca-ES"/>
        </w:rPr>
        <w:t>Responsable del tractament: Consell Comarcal del Gironès.</w:t>
      </w:r>
    </w:p>
    <w:p w:rsidR="00667F91" w:rsidRPr="00667F91" w:rsidRDefault="00667F91" w:rsidP="00667F91">
      <w:pPr>
        <w:shd w:val="clear" w:color="auto" w:fill="FFFFFF"/>
        <w:autoSpaceDE/>
        <w:autoSpaceDN/>
        <w:adjustRightInd/>
        <w:spacing w:after="0" w:line="240" w:lineRule="auto"/>
        <w:jc w:val="both"/>
        <w:rPr>
          <w:lang w:val="ca-ES" w:eastAsia="ca-ES"/>
        </w:rPr>
      </w:pPr>
      <w:r w:rsidRPr="00667F91">
        <w:rPr>
          <w:lang w:val="ca-ES" w:eastAsia="ca-ES"/>
        </w:rPr>
        <w:t>Finalitat: deixar constància de l’autorització.</w:t>
      </w:r>
    </w:p>
    <w:p w:rsidR="00667F91" w:rsidRPr="00667F91" w:rsidRDefault="00667F91" w:rsidP="00667F91">
      <w:pPr>
        <w:shd w:val="clear" w:color="auto" w:fill="FFFFFF"/>
        <w:autoSpaceDE/>
        <w:autoSpaceDN/>
        <w:adjustRightInd/>
        <w:spacing w:after="0" w:line="240" w:lineRule="auto"/>
        <w:jc w:val="both"/>
        <w:rPr>
          <w:lang w:val="ca-ES" w:eastAsia="ca-ES"/>
        </w:rPr>
      </w:pPr>
      <w:r w:rsidRPr="00667F91">
        <w:rPr>
          <w:lang w:val="ca-ES" w:eastAsia="ca-ES"/>
        </w:rPr>
        <w:t>Drets de les persones interessades: es poden exercir els drets d’accés, rectificació, supressió, oposició al tractament i sol·licitud de la limitació del tractament adreçant-se al Consell Comarcal del Gironès.</w:t>
      </w:r>
    </w:p>
    <w:p w:rsidR="00667F91" w:rsidRPr="00667F91" w:rsidRDefault="00667F91" w:rsidP="00667F91">
      <w:pPr>
        <w:shd w:val="clear" w:color="auto" w:fill="FFFFFF"/>
        <w:autoSpaceDE/>
        <w:autoSpaceDN/>
        <w:adjustRightInd/>
        <w:spacing w:after="0" w:line="240" w:lineRule="auto"/>
        <w:jc w:val="both"/>
        <w:rPr>
          <w:color w:val="333333"/>
          <w:lang w:val="ca-ES" w:eastAsia="ca-ES"/>
        </w:rPr>
      </w:pPr>
      <w:r w:rsidRPr="00667F91">
        <w:rPr>
          <w:lang w:val="ca-ES" w:eastAsia="ca-ES"/>
        </w:rPr>
        <w:t>Més informació sobre protecció de dades a:</w:t>
      </w:r>
      <w:r w:rsidRPr="00667F91">
        <w:rPr>
          <w:color w:val="333333"/>
          <w:lang w:val="ca-ES" w:eastAsia="ca-ES"/>
        </w:rPr>
        <w:t xml:space="preserve"> </w:t>
      </w:r>
      <w:hyperlink r:id="rId6" w:history="1">
        <w:r w:rsidRPr="00667F91">
          <w:rPr>
            <w:color w:val="0000FF" w:themeColor="hyperlink"/>
            <w:u w:val="single"/>
            <w:lang w:val="ca-ES" w:eastAsia="ca-ES"/>
          </w:rPr>
          <w:t>www.emg.cat</w:t>
        </w:r>
      </w:hyperlink>
    </w:p>
    <w:sectPr w:rsidR="00667F91" w:rsidRPr="00667F91" w:rsidSect="00186A60">
      <w:headerReference w:type="default" r:id="rId7"/>
      <w:footerReference w:type="default" r:id="rId8"/>
      <w:pgSz w:w="11906" w:h="16838"/>
      <w:pgMar w:top="1559" w:right="1134" w:bottom="851" w:left="1134" w:header="227" w:footer="75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A60" w:rsidRDefault="00F110F9" w:rsidP="00112B59">
      <w:pPr>
        <w:spacing w:after="0" w:line="240" w:lineRule="auto"/>
      </w:pPr>
      <w:r>
        <w:separator/>
      </w:r>
    </w:p>
  </w:endnote>
  <w:endnote w:type="continuationSeparator" w:id="0">
    <w:p w:rsidR="00186A60" w:rsidRDefault="00F110F9" w:rsidP="0011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60" w:rsidRDefault="007237B6">
    <w:pPr>
      <w:tabs>
        <w:tab w:val="center" w:pos="4252"/>
        <w:tab w:val="right" w:pos="8504"/>
      </w:tabs>
      <w:spacing w:after="0" w:line="240" w:lineRule="atLeast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F110F9">
      <w:rPr>
        <w:sz w:val="16"/>
        <w:szCs w:val="16"/>
      </w:rPr>
      <w:instrText xml:space="preserve"> PAGE \* Arabic </w:instrText>
    </w:r>
    <w:r>
      <w:rPr>
        <w:sz w:val="16"/>
        <w:szCs w:val="16"/>
      </w:rPr>
      <w:fldChar w:fldCharType="separate"/>
    </w:r>
    <w:r w:rsidR="0095610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186A60" w:rsidRDefault="00F110F9">
    <w:pPr>
      <w:tabs>
        <w:tab w:val="center" w:pos="4252"/>
        <w:tab w:val="right" w:pos="8504"/>
      </w:tabs>
      <w:spacing w:after="0" w:line="240" w:lineRule="atLeast"/>
      <w:jc w:val="center"/>
      <w:rPr>
        <w:rFonts w:ascii="Verdana" w:hAnsi="Verdana" w:cs="Verdana"/>
        <w:color w:val="0000FF"/>
        <w:sz w:val="12"/>
        <w:szCs w:val="12"/>
        <w:u w:val="single"/>
      </w:rPr>
    </w:pPr>
    <w:r>
      <w:rPr>
        <w:rFonts w:ascii="Verdana" w:hAnsi="Verdana" w:cs="Verdana"/>
        <w:sz w:val="12"/>
        <w:szCs w:val="12"/>
      </w:rPr>
      <w:t xml:space="preserve">C/ Riera de Mus, 1 A - Tel. 972 213 533 - 17003 </w:t>
    </w:r>
    <w:r>
      <w:rPr>
        <w:rFonts w:ascii="Verdana" w:hAnsi="Verdana" w:cs="Verdana"/>
        <w:b/>
        <w:bCs/>
        <w:sz w:val="12"/>
        <w:szCs w:val="12"/>
      </w:rPr>
      <w:t>GIRONA</w:t>
    </w:r>
    <w:r>
      <w:rPr>
        <w:rFonts w:ascii="Verdana" w:hAnsi="Verdana" w:cs="Verdana"/>
        <w:sz w:val="12"/>
        <w:szCs w:val="12"/>
      </w:rPr>
      <w:t xml:space="preserve"> - </w:t>
    </w:r>
    <w:r>
      <w:rPr>
        <w:rFonts w:ascii="Verdana" w:hAnsi="Verdana" w:cs="Verdana"/>
        <w:color w:val="0000FF"/>
        <w:sz w:val="12"/>
        <w:szCs w:val="12"/>
        <w:u w:val="single"/>
      </w:rPr>
      <w:t>www.emg.cat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A60" w:rsidRDefault="00F110F9" w:rsidP="00112B59">
      <w:pPr>
        <w:spacing w:after="0" w:line="240" w:lineRule="auto"/>
      </w:pPr>
      <w:r>
        <w:separator/>
      </w:r>
    </w:p>
  </w:footnote>
  <w:footnote w:type="continuationSeparator" w:id="0">
    <w:p w:rsidR="00186A60" w:rsidRDefault="00F110F9" w:rsidP="0011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60" w:rsidRDefault="00F110F9">
    <w:pPr>
      <w:pStyle w:val="Encabezado1"/>
      <w:tabs>
        <w:tab w:val="left" w:pos="708"/>
      </w:tabs>
      <w:jc w:val="both"/>
      <w:rPr>
        <w:rFonts w:ascii="Arial" w:hAnsi="Arial" w:cs="Arial"/>
        <w:b/>
        <w:bCs/>
      </w:rPr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2453640</wp:posOffset>
          </wp:positionH>
          <wp:positionV relativeFrom="paragraph">
            <wp:posOffset>0</wp:posOffset>
          </wp:positionV>
          <wp:extent cx="745490" cy="7353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Ind w:w="6591" w:type="dxa"/>
      <w:tblLayout w:type="fixed"/>
      <w:tblCellMar>
        <w:left w:w="0" w:type="dxa"/>
        <w:right w:w="0" w:type="dxa"/>
      </w:tblCellMar>
      <w:tblLook w:val="0000"/>
    </w:tblPr>
    <w:tblGrid>
      <w:gridCol w:w="3905"/>
    </w:tblGrid>
    <w:tr w:rsidR="00186A60">
      <w:trPr>
        <w:cantSplit/>
        <w:trHeight w:val="322"/>
      </w:trPr>
      <w:tc>
        <w:tcPr>
          <w:tcW w:w="3905" w:type="dxa"/>
          <w:tcBorders>
            <w:top w:val="nil"/>
            <w:left w:val="nil"/>
            <w:bottom w:val="nil"/>
            <w:right w:val="nil"/>
          </w:tcBorders>
        </w:tcPr>
        <w:p w:rsidR="00186A60" w:rsidRDefault="00186A60">
          <w:pPr>
            <w:pStyle w:val="Encabezado1"/>
            <w:tabs>
              <w:tab w:val="clear" w:pos="8504"/>
              <w:tab w:val="left" w:pos="8503"/>
            </w:tabs>
            <w:rPr>
              <w:rFonts w:ascii="Arial" w:hAnsi="Arial" w:cs="Arial"/>
            </w:rPr>
          </w:pPr>
        </w:p>
        <w:p w:rsidR="00186A60" w:rsidRDefault="00F110F9">
          <w:pPr>
            <w:pStyle w:val="Encabezado1"/>
            <w:tabs>
              <w:tab w:val="clear" w:pos="8504"/>
              <w:tab w:val="left" w:pos="850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Nº EXP.: 2026/1461/1</w:t>
          </w:r>
        </w:p>
      </w:tc>
    </w:tr>
  </w:tbl>
  <w:p w:rsidR="00186A60" w:rsidRDefault="00186A60">
    <w:pPr>
      <w:pStyle w:val="Encabezado2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F91"/>
    <w:rsid w:val="000B38C2"/>
    <w:rsid w:val="00186A60"/>
    <w:rsid w:val="00667F91"/>
    <w:rsid w:val="007237B6"/>
    <w:rsid w:val="00956102"/>
    <w:rsid w:val="00A9757D"/>
    <w:rsid w:val="00F1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60"/>
    <w:pPr>
      <w:autoSpaceDE w:val="0"/>
      <w:autoSpaceDN w:val="0"/>
      <w:adjustRightInd w:val="0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rsid w:val="00186A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ncabezado1">
    <w:name w:val="Encabezado1"/>
    <w:basedOn w:val="Normal"/>
    <w:uiPriority w:val="99"/>
    <w:rsid w:val="00186A60"/>
    <w:pPr>
      <w:tabs>
        <w:tab w:val="center" w:pos="4252"/>
        <w:tab w:val="right" w:pos="8504"/>
      </w:tabs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Encabezado2">
    <w:name w:val="Encabezado2"/>
    <w:basedOn w:val="Normal"/>
    <w:uiPriority w:val="99"/>
    <w:rsid w:val="00186A60"/>
    <w:pPr>
      <w:tabs>
        <w:tab w:val="center" w:pos="4252"/>
        <w:tab w:val="right" w:pos="8504"/>
      </w:tabs>
      <w:spacing w:after="0" w:line="240" w:lineRule="atLeast"/>
    </w:pPr>
  </w:style>
  <w:style w:type="paragraph" w:styleId="Encabezado">
    <w:name w:val="header"/>
    <w:basedOn w:val="Normal"/>
    <w:link w:val="EncabezadoCar"/>
    <w:uiPriority w:val="99"/>
    <w:rsid w:val="00186A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A60"/>
  </w:style>
  <w:style w:type="paragraph" w:customStyle="1" w:styleId="Encabezado20">
    <w:name w:val="Encabezado20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9">
    <w:name w:val="Encabezado19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8">
    <w:name w:val="Encabezado18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7">
    <w:name w:val="Encabezado17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6">
    <w:name w:val="Encabezado16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5">
    <w:name w:val="Encabezado15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3">
    <w:name w:val="Encabezado13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2">
    <w:name w:val="Encabezado12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8">
    <w:name w:val="Encabezado8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uiPriority w:val="99"/>
    <w:rsid w:val="00186A60"/>
    <w:pPr>
      <w:widowControl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Encabezado3">
    <w:name w:val="Encabezado3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uiPriority w:val="99"/>
    <w:rsid w:val="00186A60"/>
    <w:pPr>
      <w:tabs>
        <w:tab w:val="center" w:pos="4252"/>
        <w:tab w:val="right" w:pos="8504"/>
      </w:tabs>
      <w:spacing w:after="0" w:line="240" w:lineRule="atLeast"/>
    </w:pPr>
  </w:style>
  <w:style w:type="paragraph" w:customStyle="1" w:styleId="Piedepgina2">
    <w:name w:val="Pie de página2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6">
    <w:name w:val="Pie de página16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7">
    <w:name w:val="Pie de página17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8">
    <w:name w:val="Pie de página18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9">
    <w:name w:val="Pie de página19"/>
    <w:basedOn w:val="Normal"/>
    <w:uiPriority w:val="99"/>
    <w:rsid w:val="00186A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sid w:val="00186A60"/>
  </w:style>
  <w:style w:type="character" w:customStyle="1" w:styleId="EncabezadoCar1">
    <w:name w:val="Encabezado Car1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2">
    <w:name w:val="Encabezado Car2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2">
    <w:name w:val="Pie de página Car2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3">
    <w:name w:val="Encabezado Car3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3">
    <w:name w:val="Pie de página Car3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4">
    <w:name w:val="Encabezado Car4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4">
    <w:name w:val="Pie de página Car4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5">
    <w:name w:val="Encabezado Car5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5">
    <w:name w:val="Pie de página Car5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6">
    <w:name w:val="Encabezado Car6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6">
    <w:name w:val="Pie de página Car6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7">
    <w:name w:val="Encabezado Car7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7">
    <w:name w:val="Pie de página Car7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8">
    <w:name w:val="Encabezado Car8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8">
    <w:name w:val="Pie de página Car8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9">
    <w:name w:val="Encabezado Car9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9">
    <w:name w:val="Pie de página Car9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186A60"/>
    <w:rPr>
      <w:color w:val="0000FF"/>
      <w:u w:val="single"/>
    </w:rPr>
  </w:style>
  <w:style w:type="character" w:customStyle="1" w:styleId="EncabezadoCar10">
    <w:name w:val="Encabezado Car10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0">
    <w:name w:val="Pie de página Car10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1">
    <w:name w:val="Encabezado Car11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1">
    <w:name w:val="Pie de página Car11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2">
    <w:name w:val="Encabezado Car12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2">
    <w:name w:val="Pie de página Car12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3">
    <w:name w:val="Encabezado Car13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3">
    <w:name w:val="Pie de página Car13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4">
    <w:name w:val="Encabezado Car14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4">
    <w:name w:val="Pie de página Car14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5">
    <w:name w:val="Encabezado Car15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5">
    <w:name w:val="Pie de página Car15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6">
    <w:name w:val="Encabezado Car16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6">
    <w:name w:val="Pie de página Car16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7">
    <w:name w:val="Encabezado Car17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7">
    <w:name w:val="Pie de página Car17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Hipervnculo2">
    <w:name w:val="Hipervínculo2"/>
    <w:basedOn w:val="Fuentedeprrafopredeter"/>
    <w:uiPriority w:val="99"/>
    <w:rsid w:val="00186A60"/>
    <w:rPr>
      <w:color w:val="0000FF"/>
      <w:u w:val="single"/>
    </w:rPr>
  </w:style>
  <w:style w:type="character" w:customStyle="1" w:styleId="EncabezadoCar18">
    <w:name w:val="Encabezado Car18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8">
    <w:name w:val="Pie de página Car18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9">
    <w:name w:val="Encabezado Car19"/>
    <w:basedOn w:val="Fuentedeprrafopredeter"/>
    <w:uiPriority w:val="99"/>
    <w:rsid w:val="00186A60"/>
    <w:rPr>
      <w:sz w:val="22"/>
      <w:szCs w:val="22"/>
    </w:rPr>
  </w:style>
  <w:style w:type="paragraph" w:styleId="Piedepgina">
    <w:name w:val="footer"/>
    <w:basedOn w:val="Normal"/>
    <w:link w:val="PiedepginaCar19"/>
    <w:uiPriority w:val="99"/>
    <w:rsid w:val="00186A60"/>
    <w:pPr>
      <w:tabs>
        <w:tab w:val="center" w:pos="4252"/>
        <w:tab w:val="right" w:pos="8504"/>
      </w:tabs>
    </w:pPr>
  </w:style>
  <w:style w:type="character" w:customStyle="1" w:styleId="PiedepginaCar19">
    <w:name w:val="Pie de página Car19"/>
    <w:basedOn w:val="Fuentedeprrafopredeter"/>
    <w:link w:val="Piedepgina"/>
    <w:uiPriority w:val="99"/>
    <w:rsid w:val="00186A6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g.ca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1386</CharactersWithSpaces>
  <SharedDoc>false</SharedDoc>
  <HyperlinkBase>C:\Users\ANTONI~1.JIM\AppData\Local\Temp\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4</cp:revision>
  <dcterms:created xsi:type="dcterms:W3CDTF">2026-05-08T06:26:00Z</dcterms:created>
  <dcterms:modified xsi:type="dcterms:W3CDTF">2026-05-08T12:41:00Z</dcterms:modified>
</cp:coreProperties>
</file>